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A178" w14:textId="3D322562" w:rsidR="002012F3" w:rsidRDefault="002012F3">
      <w:pPr>
        <w:rPr>
          <w:rFonts w:ascii="Poppins" w:hAnsi="Poppins" w:cs="Poppins"/>
          <w:b/>
          <w:bCs/>
          <w:sz w:val="28"/>
          <w:szCs w:val="28"/>
        </w:rPr>
      </w:pPr>
      <w:r w:rsidRPr="007A74C3">
        <w:rPr>
          <w:rFonts w:ascii="Poppins" w:hAnsi="Poppins" w:cs="Poppins"/>
          <w:b/>
          <w:bCs/>
          <w:sz w:val="28"/>
          <w:szCs w:val="28"/>
        </w:rPr>
        <w:t>Kemisk risikovurdering</w:t>
      </w:r>
      <w:r w:rsidR="00DF36FC">
        <w:rPr>
          <w:rFonts w:ascii="Poppins" w:hAnsi="Poppins" w:cs="Poppins"/>
          <w:b/>
          <w:bCs/>
          <w:sz w:val="28"/>
          <w:szCs w:val="28"/>
        </w:rPr>
        <w:t xml:space="preserve"> af arbejdsprocesser </w:t>
      </w:r>
      <w:r w:rsidR="00CA311F">
        <w:rPr>
          <w:rFonts w:ascii="Poppins" w:hAnsi="Poppins" w:cs="Poppins"/>
          <w:b/>
          <w:bCs/>
          <w:sz w:val="28"/>
          <w:szCs w:val="28"/>
        </w:rPr>
        <w:t>relateret til</w:t>
      </w:r>
      <w:r w:rsidR="00DF36FC">
        <w:rPr>
          <w:rFonts w:ascii="Poppins" w:hAnsi="Poppins" w:cs="Poppins"/>
          <w:b/>
          <w:bCs/>
          <w:sz w:val="28"/>
          <w:szCs w:val="28"/>
        </w:rPr>
        <w:t xml:space="preserve"> asbest</w:t>
      </w:r>
    </w:p>
    <w:p w14:paraId="355B3626" w14:textId="18E8697A" w:rsidR="009F1370" w:rsidRPr="009F1370" w:rsidRDefault="009F1370">
      <w:pPr>
        <w:rPr>
          <w:rFonts w:ascii="Poppins" w:hAnsi="Poppins" w:cs="Poppins"/>
          <w:sz w:val="24"/>
          <w:szCs w:val="24"/>
        </w:rPr>
      </w:pPr>
      <w:r w:rsidRPr="009F1370">
        <w:rPr>
          <w:rFonts w:ascii="Poppins" w:hAnsi="Poppins" w:cs="Poppins"/>
          <w:sz w:val="24"/>
          <w:szCs w:val="24"/>
        </w:rPr>
        <w:t>Virksomhed</w:t>
      </w:r>
      <w:r>
        <w:rPr>
          <w:rFonts w:ascii="Poppins" w:hAnsi="Poppins" w:cs="Poppins"/>
          <w:sz w:val="24"/>
          <w:szCs w:val="24"/>
        </w:rPr>
        <w:t>:</w:t>
      </w:r>
    </w:p>
    <w:tbl>
      <w:tblPr>
        <w:tblStyle w:val="Tabel-Gitter"/>
        <w:tblW w:w="15021" w:type="dxa"/>
        <w:tblLook w:val="04A0" w:firstRow="1" w:lastRow="0" w:firstColumn="1" w:lastColumn="0" w:noHBand="0" w:noVBand="1"/>
      </w:tblPr>
      <w:tblGrid>
        <w:gridCol w:w="1980"/>
        <w:gridCol w:w="7229"/>
        <w:gridCol w:w="2552"/>
        <w:gridCol w:w="3260"/>
      </w:tblGrid>
      <w:tr w:rsidR="000A7015" w:rsidRPr="00346DB5" w14:paraId="44686214" w14:textId="77777777" w:rsidTr="000A7015">
        <w:tc>
          <w:tcPr>
            <w:tcW w:w="1980" w:type="dxa"/>
          </w:tcPr>
          <w:p w14:paraId="7AD07E71" w14:textId="481DE5CE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>Byggesag</w:t>
            </w:r>
          </w:p>
        </w:tc>
        <w:tc>
          <w:tcPr>
            <w:tcW w:w="7229" w:type="dxa"/>
          </w:tcPr>
          <w:p w14:paraId="1EBBC65C" w14:textId="77777777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70E41D" w14:textId="77AFBF92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>Dato for udarbejdelse</w:t>
            </w:r>
          </w:p>
        </w:tc>
        <w:tc>
          <w:tcPr>
            <w:tcW w:w="3260" w:type="dxa"/>
          </w:tcPr>
          <w:p w14:paraId="2B8FBD92" w14:textId="3B78A76D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A7015" w:rsidRPr="00346DB5" w14:paraId="498A7234" w14:textId="77777777" w:rsidTr="000A7015">
        <w:tc>
          <w:tcPr>
            <w:tcW w:w="1980" w:type="dxa"/>
          </w:tcPr>
          <w:p w14:paraId="73878383" w14:textId="6E4FBC05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>Faglig ansvarlig</w:t>
            </w:r>
          </w:p>
        </w:tc>
        <w:tc>
          <w:tcPr>
            <w:tcW w:w="7229" w:type="dxa"/>
          </w:tcPr>
          <w:p w14:paraId="426A42E4" w14:textId="77777777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950F88" w14:textId="1CC57A4D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>Tid</w:t>
            </w:r>
            <w:r w:rsidR="00F679EF"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>s</w:t>
            </w:r>
            <w:r w:rsidR="007C63C7"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>rum for proces</w:t>
            </w:r>
          </w:p>
        </w:tc>
        <w:tc>
          <w:tcPr>
            <w:tcW w:w="3260" w:type="dxa"/>
          </w:tcPr>
          <w:p w14:paraId="30CD2829" w14:textId="3C3B1A3C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A7015" w:rsidRPr="00346DB5" w14:paraId="546AE5B7" w14:textId="77777777" w:rsidTr="000A7015">
        <w:tc>
          <w:tcPr>
            <w:tcW w:w="1980" w:type="dxa"/>
          </w:tcPr>
          <w:p w14:paraId="5F4C0F67" w14:textId="610A1273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Medarbejdere </w:t>
            </w:r>
          </w:p>
        </w:tc>
        <w:tc>
          <w:tcPr>
            <w:tcW w:w="7229" w:type="dxa"/>
          </w:tcPr>
          <w:p w14:paraId="555A0C6D" w14:textId="77777777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8D5356" w14:textId="0D9B500C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b/>
                <w:bCs/>
                <w:sz w:val="20"/>
                <w:szCs w:val="20"/>
              </w:rPr>
              <w:t>Indlejet medarbejdere</w:t>
            </w:r>
          </w:p>
        </w:tc>
        <w:tc>
          <w:tcPr>
            <w:tcW w:w="3260" w:type="dxa"/>
          </w:tcPr>
          <w:p w14:paraId="03F7CC72" w14:textId="338175B4" w:rsidR="000A7015" w:rsidRPr="00346DB5" w:rsidRDefault="000A7015" w:rsidP="000A701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0DBDEF1D" w14:textId="18931D08" w:rsidR="0063612A" w:rsidRPr="006B2125" w:rsidRDefault="0063612A">
      <w:pPr>
        <w:rPr>
          <w:rFonts w:ascii="Open Sans" w:hAnsi="Open Sans" w:cs="Open Sans"/>
          <w:b/>
          <w:bCs/>
          <w:sz w:val="12"/>
          <w:szCs w:val="12"/>
        </w:rPr>
      </w:pPr>
    </w:p>
    <w:tbl>
      <w:tblPr>
        <w:tblStyle w:val="Tabel-Gitter"/>
        <w:tblW w:w="15021" w:type="dxa"/>
        <w:tblLook w:val="04A0" w:firstRow="1" w:lastRow="0" w:firstColumn="1" w:lastColumn="0" w:noHBand="0" w:noVBand="1"/>
      </w:tblPr>
      <w:tblGrid>
        <w:gridCol w:w="1637"/>
        <w:gridCol w:w="1637"/>
        <w:gridCol w:w="1638"/>
        <w:gridCol w:w="1637"/>
        <w:gridCol w:w="1638"/>
        <w:gridCol w:w="1637"/>
        <w:gridCol w:w="1638"/>
        <w:gridCol w:w="1637"/>
        <w:gridCol w:w="1922"/>
      </w:tblGrid>
      <w:tr w:rsidR="0005063E" w:rsidRPr="00346DB5" w14:paraId="46DC008D" w14:textId="77777777" w:rsidTr="000A7015">
        <w:trPr>
          <w:trHeight w:val="624"/>
        </w:trPr>
        <w:tc>
          <w:tcPr>
            <w:tcW w:w="1637" w:type="dxa"/>
            <w:vAlign w:val="center"/>
          </w:tcPr>
          <w:p w14:paraId="22A887FE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43D25D3B" wp14:editId="784F6B6F">
                  <wp:extent cx="360000" cy="360000"/>
                  <wp:effectExtent l="0" t="0" r="2540" b="2540"/>
                  <wp:docPr id="9" name="Billede 9" descr="Akut Giftighed Farl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" descr="Akut Giftighed Farl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vAlign w:val="center"/>
          </w:tcPr>
          <w:p w14:paraId="3675EB26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19D97AB6" wp14:editId="4745557C">
                  <wp:extent cx="360000" cy="360000"/>
                  <wp:effectExtent l="0" t="0" r="2540" b="2540"/>
                  <wp:docPr id="8" name="Billede 8" descr="Aller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7" descr="Aller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Align w:val="center"/>
          </w:tcPr>
          <w:p w14:paraId="64CADC68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49ED46D2" wp14:editId="2EC2B8C9">
                  <wp:extent cx="360000" cy="360000"/>
                  <wp:effectExtent l="0" t="0" r="2540" b="2540"/>
                  <wp:docPr id="7" name="Billede 7" descr="Akut Giftighed Mindre Farli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" descr="Akut Giftighed Mindre Farli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vAlign w:val="center"/>
          </w:tcPr>
          <w:p w14:paraId="5576662F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7F37D055" wp14:editId="1B403A80">
                  <wp:extent cx="360000" cy="360000"/>
                  <wp:effectExtent l="0" t="0" r="2540" b="2540"/>
                  <wp:docPr id="6" name="Billede 6" descr="Atsnings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" descr="Atsnings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Align w:val="center"/>
          </w:tcPr>
          <w:p w14:paraId="3A3B0233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0A111074" wp14:editId="4BB0DE59">
                  <wp:extent cx="360000" cy="360000"/>
                  <wp:effectExtent l="0" t="0" r="2540" b="2540"/>
                  <wp:docPr id="5" name="Billede 5" descr="Brand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" descr="Brand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vAlign w:val="center"/>
          </w:tcPr>
          <w:p w14:paraId="04D0324D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5B4EDC9D" wp14:editId="7B725C88">
                  <wp:extent cx="360000" cy="360000"/>
                  <wp:effectExtent l="0" t="0" r="2540" b="2540"/>
                  <wp:docPr id="4" name="Billede 4" descr="Brandnaere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" descr="Brandnaere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Align w:val="center"/>
          </w:tcPr>
          <w:p w14:paraId="42266A4C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6D54C404" wp14:editId="67F0BBF8">
                  <wp:extent cx="360000" cy="360000"/>
                  <wp:effectExtent l="0" t="0" r="2540" b="2540"/>
                  <wp:docPr id="3" name="Billede 3" descr="Eksplotions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1" descr="Eksplotions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vAlign w:val="center"/>
          </w:tcPr>
          <w:p w14:paraId="56C8B389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1968164D" wp14:editId="492C4F74">
                  <wp:extent cx="360000" cy="360000"/>
                  <wp:effectExtent l="0" t="0" r="2540" b="2540"/>
                  <wp:docPr id="2" name="Billede 2" descr="Miljo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0" descr="Miljo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2" w:type="dxa"/>
            <w:vAlign w:val="center"/>
          </w:tcPr>
          <w:p w14:paraId="6C9C6502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43F0F9EB" wp14:editId="0EB091FA">
                  <wp:extent cx="360000" cy="360000"/>
                  <wp:effectExtent l="0" t="0" r="2540" b="2540"/>
                  <wp:docPr id="10" name="Billede 10" descr="Gasser Under Tr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 descr="Gasser Under Tr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63E" w:rsidRPr="00346DB5" w14:paraId="34C34F9F" w14:textId="77777777" w:rsidTr="000A7015">
        <w:tc>
          <w:tcPr>
            <w:tcW w:w="1637" w:type="dxa"/>
            <w:vAlign w:val="center"/>
          </w:tcPr>
          <w:p w14:paraId="010E00C3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Akut giftig</w:t>
            </w:r>
          </w:p>
        </w:tc>
        <w:tc>
          <w:tcPr>
            <w:tcW w:w="1637" w:type="dxa"/>
            <w:vAlign w:val="center"/>
          </w:tcPr>
          <w:p w14:paraId="113FDCA9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Kronisk sundhedsfare</w:t>
            </w:r>
          </w:p>
        </w:tc>
        <w:tc>
          <w:tcPr>
            <w:tcW w:w="1638" w:type="dxa"/>
            <w:vAlign w:val="center"/>
          </w:tcPr>
          <w:p w14:paraId="5A00EC20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Sundhedsfare</w:t>
            </w:r>
          </w:p>
        </w:tc>
        <w:tc>
          <w:tcPr>
            <w:tcW w:w="1637" w:type="dxa"/>
            <w:vAlign w:val="center"/>
          </w:tcPr>
          <w:p w14:paraId="706F7DD2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Ætsende</w:t>
            </w:r>
          </w:p>
        </w:tc>
        <w:tc>
          <w:tcPr>
            <w:tcW w:w="1638" w:type="dxa"/>
            <w:vAlign w:val="center"/>
          </w:tcPr>
          <w:p w14:paraId="003AE2EB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Brandfarlig</w:t>
            </w:r>
          </w:p>
        </w:tc>
        <w:tc>
          <w:tcPr>
            <w:tcW w:w="1637" w:type="dxa"/>
            <w:vAlign w:val="center"/>
          </w:tcPr>
          <w:p w14:paraId="6E200E23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Brandnærende</w:t>
            </w:r>
          </w:p>
        </w:tc>
        <w:tc>
          <w:tcPr>
            <w:tcW w:w="1638" w:type="dxa"/>
            <w:vAlign w:val="center"/>
          </w:tcPr>
          <w:p w14:paraId="5ECB3A78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Eksplosive</w:t>
            </w:r>
          </w:p>
        </w:tc>
        <w:tc>
          <w:tcPr>
            <w:tcW w:w="1637" w:type="dxa"/>
            <w:vAlign w:val="center"/>
          </w:tcPr>
          <w:p w14:paraId="358EE915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Miljøfare</w:t>
            </w:r>
          </w:p>
        </w:tc>
        <w:tc>
          <w:tcPr>
            <w:tcW w:w="1922" w:type="dxa"/>
            <w:vAlign w:val="center"/>
          </w:tcPr>
          <w:p w14:paraId="46909C27" w14:textId="77777777" w:rsidR="0005063E" w:rsidRPr="00346DB5" w:rsidRDefault="0005063E" w:rsidP="004369A6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46DB5">
              <w:rPr>
                <w:rFonts w:ascii="Open Sans" w:hAnsi="Open Sans" w:cs="Open Sans"/>
                <w:b/>
                <w:sz w:val="14"/>
                <w:szCs w:val="14"/>
              </w:rPr>
              <w:t>Gasser under tryk</w:t>
            </w:r>
          </w:p>
        </w:tc>
      </w:tr>
    </w:tbl>
    <w:p w14:paraId="2C6BD53B" w14:textId="7BA5E9C9" w:rsidR="0005063E" w:rsidRPr="00346DB5" w:rsidRDefault="00B70BCF">
      <w:pPr>
        <w:rPr>
          <w:rFonts w:ascii="Open Sans" w:hAnsi="Open Sans" w:cs="Open Sans"/>
          <w:sz w:val="18"/>
          <w:szCs w:val="18"/>
        </w:rPr>
      </w:pPr>
      <w:r w:rsidRPr="00346DB5">
        <w:rPr>
          <w:rFonts w:ascii="Open Sans" w:hAnsi="Open Sans" w:cs="Open Sans"/>
          <w:noProof/>
          <w:sz w:val="18"/>
          <w:szCs w:val="18"/>
        </w:rPr>
        <w:drawing>
          <wp:inline distT="0" distB="0" distL="0" distR="0" wp14:anchorId="250EBC27" wp14:editId="4154FCF5">
            <wp:extent cx="372110" cy="359410"/>
            <wp:effectExtent l="0" t="0" r="8890" b="2540"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lede 1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DB5">
        <w:rPr>
          <w:rFonts w:ascii="Open Sans" w:hAnsi="Open Sans" w:cs="Open Sans"/>
          <w:noProof/>
          <w:sz w:val="18"/>
          <w:szCs w:val="18"/>
        </w:rPr>
        <w:drawing>
          <wp:inline distT="0" distB="0" distL="0" distR="0" wp14:anchorId="04C4E370" wp14:editId="2A9CA18B">
            <wp:extent cx="359410" cy="359410"/>
            <wp:effectExtent l="0" t="0" r="2540" b="2540"/>
            <wp:docPr id="11" name="Billede 11" descr="Et billede, der indeholder clipart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clipart&#10;&#10;Automatisk genereret beskrivels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DB5">
        <w:rPr>
          <w:rFonts w:ascii="Open Sans" w:hAnsi="Open Sans" w:cs="Open Sans"/>
          <w:b/>
          <w:noProof/>
          <w:sz w:val="18"/>
          <w:szCs w:val="18"/>
        </w:rPr>
        <w:drawing>
          <wp:inline distT="0" distB="0" distL="0" distR="0" wp14:anchorId="79B1701E" wp14:editId="5B88CFE6">
            <wp:extent cx="360000" cy="360000"/>
            <wp:effectExtent l="0" t="0" r="2540" b="2540"/>
            <wp:docPr id="12" name="Billede 12" descr="Et billede, der indeholder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åbud Handsker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DB5">
        <w:rPr>
          <w:rFonts w:ascii="Open Sans" w:hAnsi="Open Sans" w:cs="Open Sans"/>
          <w:b/>
          <w:noProof/>
          <w:sz w:val="18"/>
          <w:szCs w:val="18"/>
        </w:rPr>
        <w:drawing>
          <wp:inline distT="0" distB="0" distL="0" distR="0" wp14:anchorId="249AC684" wp14:editId="3200E9EC">
            <wp:extent cx="360000" cy="360000"/>
            <wp:effectExtent l="0" t="0" r="2540" b="2540"/>
            <wp:docPr id="13" name="Billede 13" descr="Et billede, der indeholder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åbud Åndedrætsværn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DB5">
        <w:rPr>
          <w:rFonts w:ascii="Open Sans" w:hAnsi="Open Sans" w:cs="Open Sans"/>
          <w:noProof/>
          <w:sz w:val="18"/>
          <w:szCs w:val="18"/>
        </w:rPr>
        <w:drawing>
          <wp:inline distT="0" distB="0" distL="0" distR="0" wp14:anchorId="62EC5C52" wp14:editId="41D3203E">
            <wp:extent cx="360000" cy="360000"/>
            <wp:effectExtent l="0" t="0" r="2540" b="2540"/>
            <wp:docPr id="14" name="Billede 14" descr="Et billede, der indeholder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åbud Overtræksdragt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DB5">
        <w:rPr>
          <w:rFonts w:ascii="Open Sans" w:hAnsi="Open Sans" w:cs="Open Sans"/>
          <w:noProof/>
          <w:sz w:val="18"/>
          <w:szCs w:val="18"/>
        </w:rPr>
        <w:drawing>
          <wp:inline distT="0" distB="0" distL="0" distR="0" wp14:anchorId="44D04DC5" wp14:editId="2C25D117">
            <wp:extent cx="360000" cy="360000"/>
            <wp:effectExtent l="0" t="0" r="2540" b="254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åbudt høreværn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5CD" w:rsidRPr="00346DB5">
        <w:rPr>
          <w:rFonts w:ascii="Open Sans" w:hAnsi="Open Sans" w:cs="Open Sans"/>
          <w:noProof/>
          <w:sz w:val="18"/>
          <w:szCs w:val="18"/>
        </w:rPr>
        <w:drawing>
          <wp:inline distT="0" distB="0" distL="0" distR="0" wp14:anchorId="2706C0A1" wp14:editId="34E40F25">
            <wp:extent cx="360000" cy="360000"/>
            <wp:effectExtent l="0" t="0" r="2540" b="2540"/>
            <wp:docPr id="17" name="Billede 17" descr="Et billede, der indeholder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åbud Udråbstegn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15026" w:type="dxa"/>
        <w:tblInd w:w="-5" w:type="dxa"/>
        <w:tblLook w:val="04A0" w:firstRow="1" w:lastRow="0" w:firstColumn="1" w:lastColumn="0" w:noHBand="0" w:noVBand="1"/>
      </w:tblPr>
      <w:tblGrid>
        <w:gridCol w:w="479"/>
        <w:gridCol w:w="672"/>
        <w:gridCol w:w="1387"/>
        <w:gridCol w:w="2489"/>
        <w:gridCol w:w="1795"/>
        <w:gridCol w:w="2106"/>
        <w:gridCol w:w="1947"/>
        <w:gridCol w:w="3300"/>
        <w:gridCol w:w="851"/>
      </w:tblGrid>
      <w:tr w:rsidR="00DA0CB8" w:rsidRPr="00346DB5" w14:paraId="18A26A33" w14:textId="77777777" w:rsidTr="00C26BC6">
        <w:trPr>
          <w:tblHeader/>
        </w:trPr>
        <w:tc>
          <w:tcPr>
            <w:tcW w:w="479" w:type="dxa"/>
          </w:tcPr>
          <w:p w14:paraId="6DCC24E2" w14:textId="31CDCEA1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059" w:type="dxa"/>
            <w:gridSpan w:val="2"/>
          </w:tcPr>
          <w:p w14:paraId="17A50180" w14:textId="77777777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Arbejdsproces</w:t>
            </w:r>
          </w:p>
          <w:p w14:paraId="1ED43FF4" w14:textId="1660C801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Delprocesser</w:t>
            </w:r>
          </w:p>
        </w:tc>
        <w:tc>
          <w:tcPr>
            <w:tcW w:w="2489" w:type="dxa"/>
          </w:tcPr>
          <w:p w14:paraId="4FA6434A" w14:textId="77777777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Kemiske produkter</w:t>
            </w:r>
          </w:p>
          <w:p w14:paraId="38704AF2" w14:textId="77777777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Stoffer og materialer</w:t>
            </w:r>
          </w:p>
        </w:tc>
        <w:tc>
          <w:tcPr>
            <w:tcW w:w="1795" w:type="dxa"/>
          </w:tcPr>
          <w:p w14:paraId="46F7F051" w14:textId="77777777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Kemiske produkter</w:t>
            </w:r>
          </w:p>
          <w:p w14:paraId="30CB3B6D" w14:textId="77777777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Leverandør</w:t>
            </w:r>
          </w:p>
        </w:tc>
        <w:tc>
          <w:tcPr>
            <w:tcW w:w="2106" w:type="dxa"/>
          </w:tcPr>
          <w:p w14:paraId="7FB3A2EE" w14:textId="77777777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Sikkerhedsdatablad</w:t>
            </w:r>
          </w:p>
          <w:p w14:paraId="297E789A" w14:textId="3AD33995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Seneste revisionsdato </w:t>
            </w:r>
          </w:p>
        </w:tc>
        <w:tc>
          <w:tcPr>
            <w:tcW w:w="1947" w:type="dxa"/>
          </w:tcPr>
          <w:p w14:paraId="44AF5FB2" w14:textId="06DDB935" w:rsidR="0005063E" w:rsidRPr="00346DB5" w:rsidRDefault="0005063E" w:rsidP="00A80CA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Farlighed</w:t>
            </w:r>
          </w:p>
        </w:tc>
        <w:tc>
          <w:tcPr>
            <w:tcW w:w="4151" w:type="dxa"/>
            <w:gridSpan w:val="2"/>
          </w:tcPr>
          <w:p w14:paraId="67F40CF8" w14:textId="2B8E00B3" w:rsidR="005D4059" w:rsidRPr="00346DB5" w:rsidRDefault="006B2125" w:rsidP="0090669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Foranstaltninger</w:t>
            </w:r>
            <w:r w:rsidR="00906697"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og v</w:t>
            </w:r>
            <w:r w:rsidR="005D4059" w:rsidRPr="00346DB5">
              <w:rPr>
                <w:rFonts w:ascii="Open Sans" w:hAnsi="Open Sans" w:cs="Open Sans"/>
                <w:b/>
                <w:bCs/>
                <w:sz w:val="16"/>
                <w:szCs w:val="16"/>
              </w:rPr>
              <w:t>ærnemiddel</w:t>
            </w:r>
          </w:p>
        </w:tc>
      </w:tr>
      <w:tr w:rsidR="00065DD3" w:rsidRPr="00346DB5" w14:paraId="38E892A0" w14:textId="77777777" w:rsidTr="00C26BC6">
        <w:trPr>
          <w:cantSplit/>
        </w:trPr>
        <w:tc>
          <w:tcPr>
            <w:tcW w:w="479" w:type="dxa"/>
          </w:tcPr>
          <w:p w14:paraId="16695BBC" w14:textId="4436E3D0" w:rsidR="00065DD3" w:rsidRPr="00346DB5" w:rsidRDefault="00065DD3" w:rsidP="00065D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9" w:type="dxa"/>
            <w:gridSpan w:val="2"/>
          </w:tcPr>
          <w:p w14:paraId="62F10519" w14:textId="77777777" w:rsidR="00065DD3" w:rsidRPr="00346DB5" w:rsidRDefault="00065DD3" w:rsidP="00065D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89" w:type="dxa"/>
          </w:tcPr>
          <w:p w14:paraId="535D8D10" w14:textId="181BD0F5" w:rsidR="00065DD3" w:rsidRPr="00346DB5" w:rsidRDefault="00065DD3" w:rsidP="00065DD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46F977C1" w14:textId="77777777" w:rsidR="00065DD3" w:rsidRPr="00346DB5" w:rsidRDefault="00065DD3" w:rsidP="00065D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06" w:type="dxa"/>
          </w:tcPr>
          <w:p w14:paraId="6B73F1E4" w14:textId="77777777" w:rsidR="00065DD3" w:rsidRPr="00346DB5" w:rsidRDefault="00065DD3" w:rsidP="00065D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7" w:type="dxa"/>
          </w:tcPr>
          <w:p w14:paraId="5A139C4E" w14:textId="251E57D2" w:rsidR="00065DD3" w:rsidRPr="00346DB5" w:rsidRDefault="00065DD3" w:rsidP="00065DD3">
            <w:pPr>
              <w:rPr>
                <w:rFonts w:ascii="Open Sans" w:hAnsi="Open Sans" w:cs="Open Sans"/>
                <w:noProof/>
                <w:sz w:val="16"/>
                <w:szCs w:val="16"/>
                <w:lang w:eastAsia="da-DK"/>
              </w:rPr>
            </w:pPr>
          </w:p>
        </w:tc>
        <w:tc>
          <w:tcPr>
            <w:tcW w:w="3300" w:type="dxa"/>
          </w:tcPr>
          <w:p w14:paraId="3D604C81" w14:textId="2A5BF6F8" w:rsidR="00EA2365" w:rsidRPr="00346DB5" w:rsidRDefault="00EA2365" w:rsidP="00065D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263C77B" w14:textId="469D5D23" w:rsidR="00502315" w:rsidRPr="00346DB5" w:rsidRDefault="00502315" w:rsidP="00065DD3">
            <w:pPr>
              <w:rPr>
                <w:rFonts w:ascii="Open Sans" w:hAnsi="Open Sans" w:cs="Open Sans"/>
                <w:noProof/>
                <w:sz w:val="18"/>
                <w:szCs w:val="18"/>
              </w:rPr>
            </w:pPr>
          </w:p>
        </w:tc>
      </w:tr>
      <w:tr w:rsidR="00E539FA" w:rsidRPr="00346DB5" w14:paraId="34A4FEC5" w14:textId="77777777" w:rsidTr="00C26BC6">
        <w:trPr>
          <w:cantSplit/>
        </w:trPr>
        <w:tc>
          <w:tcPr>
            <w:tcW w:w="479" w:type="dxa"/>
          </w:tcPr>
          <w:p w14:paraId="0B41A001" w14:textId="6C6F86BB" w:rsidR="002012F3" w:rsidRPr="00346DB5" w:rsidRDefault="002012F3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9" w:type="dxa"/>
            <w:gridSpan w:val="2"/>
          </w:tcPr>
          <w:p w14:paraId="6FA40D65" w14:textId="6075807C" w:rsidR="00E539FA" w:rsidRPr="00346DB5" w:rsidRDefault="00E539FA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89" w:type="dxa"/>
          </w:tcPr>
          <w:p w14:paraId="03A2BD07" w14:textId="2E1EC896" w:rsidR="00E539FA" w:rsidRPr="00346DB5" w:rsidRDefault="00E539FA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53A6739" w14:textId="2A3BEDB0" w:rsidR="00E539FA" w:rsidRPr="00346DB5" w:rsidRDefault="00E539FA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06" w:type="dxa"/>
          </w:tcPr>
          <w:p w14:paraId="7C96B997" w14:textId="78D1F89F" w:rsidR="00E539FA" w:rsidRPr="00346DB5" w:rsidRDefault="00E539FA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7" w:type="dxa"/>
          </w:tcPr>
          <w:p w14:paraId="3D5AC56D" w14:textId="56DFBD7E" w:rsidR="00E539FA" w:rsidRPr="00346DB5" w:rsidRDefault="00E539FA" w:rsidP="00E539FA">
            <w:pPr>
              <w:rPr>
                <w:rFonts w:ascii="Open Sans" w:hAnsi="Open Sans" w:cs="Open Sans"/>
                <w:noProof/>
                <w:sz w:val="16"/>
                <w:szCs w:val="16"/>
                <w:lang w:eastAsia="da-DK"/>
              </w:rPr>
            </w:pPr>
          </w:p>
        </w:tc>
        <w:tc>
          <w:tcPr>
            <w:tcW w:w="3300" w:type="dxa"/>
          </w:tcPr>
          <w:p w14:paraId="5E54ABE8" w14:textId="66C1106B" w:rsidR="00CC367E" w:rsidRPr="00346DB5" w:rsidRDefault="00CC367E" w:rsidP="00CC367E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53BDCB" w14:textId="1BEFBAD8" w:rsidR="00E539FA" w:rsidRPr="00346DB5" w:rsidRDefault="00E539FA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9558C" w:rsidRPr="00346DB5" w14:paraId="6D0F88F3" w14:textId="77777777" w:rsidTr="00C26BC6">
        <w:trPr>
          <w:cantSplit/>
        </w:trPr>
        <w:tc>
          <w:tcPr>
            <w:tcW w:w="479" w:type="dxa"/>
          </w:tcPr>
          <w:p w14:paraId="00CDF1F6" w14:textId="77777777" w:rsidR="0059558C" w:rsidRPr="00346DB5" w:rsidRDefault="0059558C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59" w:type="dxa"/>
            <w:gridSpan w:val="2"/>
          </w:tcPr>
          <w:p w14:paraId="77C82662" w14:textId="77777777" w:rsidR="0059558C" w:rsidRPr="00346DB5" w:rsidRDefault="0059558C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89" w:type="dxa"/>
          </w:tcPr>
          <w:p w14:paraId="54756A66" w14:textId="77777777" w:rsidR="0059558C" w:rsidRPr="00346DB5" w:rsidRDefault="0059558C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95" w:type="dxa"/>
          </w:tcPr>
          <w:p w14:paraId="377FA68B" w14:textId="77777777" w:rsidR="0059558C" w:rsidRPr="00346DB5" w:rsidRDefault="0059558C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06" w:type="dxa"/>
          </w:tcPr>
          <w:p w14:paraId="3724F405" w14:textId="77777777" w:rsidR="0059558C" w:rsidRPr="00346DB5" w:rsidRDefault="0059558C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47" w:type="dxa"/>
          </w:tcPr>
          <w:p w14:paraId="1FB22F46" w14:textId="77777777" w:rsidR="0059558C" w:rsidRPr="00346DB5" w:rsidRDefault="0059558C" w:rsidP="00E539FA">
            <w:pPr>
              <w:rPr>
                <w:rFonts w:ascii="Open Sans" w:hAnsi="Open Sans" w:cs="Open Sans"/>
                <w:noProof/>
                <w:sz w:val="16"/>
                <w:szCs w:val="16"/>
                <w:lang w:eastAsia="da-DK"/>
              </w:rPr>
            </w:pPr>
          </w:p>
        </w:tc>
        <w:tc>
          <w:tcPr>
            <w:tcW w:w="3300" w:type="dxa"/>
          </w:tcPr>
          <w:p w14:paraId="11CC4089" w14:textId="77777777" w:rsidR="0059558C" w:rsidRPr="00346DB5" w:rsidRDefault="0059558C" w:rsidP="00CC367E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D492C5" w14:textId="77777777" w:rsidR="0059558C" w:rsidRPr="00346DB5" w:rsidRDefault="0059558C" w:rsidP="00E539F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B0EAB" w:rsidRPr="00346DB5" w14:paraId="2DCE0ACF" w14:textId="77777777" w:rsidTr="00C26BC6">
        <w:tc>
          <w:tcPr>
            <w:tcW w:w="15026" w:type="dxa"/>
            <w:gridSpan w:val="9"/>
          </w:tcPr>
          <w:p w14:paraId="5DAC15D2" w14:textId="5BD9A21A" w:rsidR="008B0EAB" w:rsidRPr="00346DB5" w:rsidRDefault="008B0EAB" w:rsidP="0014458C">
            <w:pPr>
              <w:rPr>
                <w:rFonts w:ascii="Open Sans" w:hAnsi="Open Sans" w:cs="Open Sans"/>
                <w:sz w:val="24"/>
                <w:szCs w:val="24"/>
              </w:rPr>
            </w:pPr>
            <w:r w:rsidRPr="00346DB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Generelle anvisninger </w:t>
            </w:r>
          </w:p>
        </w:tc>
      </w:tr>
      <w:tr w:rsidR="008B0EAB" w:rsidRPr="00346DB5" w14:paraId="238AC352" w14:textId="77777777" w:rsidTr="00C26BC6">
        <w:trPr>
          <w:trHeight w:val="964"/>
        </w:trPr>
        <w:tc>
          <w:tcPr>
            <w:tcW w:w="1151" w:type="dxa"/>
            <w:gridSpan w:val="2"/>
            <w:vAlign w:val="center"/>
          </w:tcPr>
          <w:p w14:paraId="548161CB" w14:textId="1FA35ADE" w:rsidR="008B0EAB" w:rsidRPr="00346DB5" w:rsidRDefault="008B0EAB" w:rsidP="00CE65C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</w:rPr>
              <w:drawing>
                <wp:inline distT="0" distB="0" distL="0" distR="0" wp14:anchorId="58E1ADA5" wp14:editId="6BBC3D3B">
                  <wp:extent cx="540000" cy="540000"/>
                  <wp:effectExtent l="0" t="0" r="0" b="0"/>
                  <wp:docPr id="38" name="Billede 38" descr="Et billede, der indeholder clipa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åbud Udråbsteg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5" w:type="dxa"/>
            <w:gridSpan w:val="7"/>
            <w:vAlign w:val="center"/>
          </w:tcPr>
          <w:p w14:paraId="63880635" w14:textId="1DE9CDEA" w:rsidR="008B0EAB" w:rsidRPr="00346DB5" w:rsidRDefault="008B0EAB" w:rsidP="001021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 xml:space="preserve">Værnemidler er placeret </w:t>
            </w:r>
            <w:r w:rsidR="00C827AD" w:rsidRPr="00346DB5">
              <w:rPr>
                <w:rFonts w:ascii="Open Sans" w:hAnsi="Open Sans" w:cs="Open Sans"/>
                <w:sz w:val="20"/>
                <w:szCs w:val="20"/>
              </w:rPr>
              <w:t>[</w:t>
            </w:r>
            <w:r w:rsidR="002012F3" w:rsidRPr="00346DB5">
              <w:rPr>
                <w:rFonts w:ascii="Open Sans" w:hAnsi="Open Sans" w:cs="Open Sans"/>
                <w:sz w:val="20"/>
                <w:szCs w:val="20"/>
              </w:rPr>
              <w:t>X</w:t>
            </w:r>
            <w:r w:rsidR="00C827AD" w:rsidRPr="00346DB5">
              <w:rPr>
                <w:rFonts w:ascii="Open Sans" w:hAnsi="Open Sans" w:cs="Open Sans"/>
                <w:sz w:val="20"/>
                <w:szCs w:val="20"/>
              </w:rPr>
              <w:t>X</w:t>
            </w:r>
            <w:r w:rsidR="002012F3" w:rsidRPr="00346DB5">
              <w:rPr>
                <w:rFonts w:ascii="Open Sans" w:hAnsi="Open Sans" w:cs="Open Sans"/>
                <w:sz w:val="20"/>
                <w:szCs w:val="20"/>
              </w:rPr>
              <w:t>X</w:t>
            </w:r>
            <w:r w:rsidR="00C827AD" w:rsidRPr="00346DB5">
              <w:rPr>
                <w:rFonts w:ascii="Open Sans" w:hAnsi="Open Sans" w:cs="Open Sans"/>
                <w:sz w:val="20"/>
                <w:szCs w:val="20"/>
              </w:rPr>
              <w:t>]</w:t>
            </w:r>
          </w:p>
          <w:p w14:paraId="75404B0E" w14:textId="77777777" w:rsidR="00983934" w:rsidRPr="00346DB5" w:rsidRDefault="00983934" w:rsidP="0017787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 xml:space="preserve">Handsker og dragter kasseres efter pauser samt ved endt arbejde og bortskaffes som farligt affald </w:t>
            </w:r>
          </w:p>
          <w:p w14:paraId="0291843D" w14:textId="417D0BF3" w:rsidR="008B0EAB" w:rsidRPr="00346DB5" w:rsidRDefault="00983934" w:rsidP="0017787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 xml:space="preserve">Øvrige værnemidler rengøres efter leverandørens anvisninger </w:t>
            </w:r>
          </w:p>
        </w:tc>
      </w:tr>
      <w:tr w:rsidR="008B0EAB" w:rsidRPr="00346DB5" w14:paraId="07AF3F94" w14:textId="77777777" w:rsidTr="00C26BC6">
        <w:trPr>
          <w:trHeight w:val="964"/>
        </w:trPr>
        <w:tc>
          <w:tcPr>
            <w:tcW w:w="1151" w:type="dxa"/>
            <w:gridSpan w:val="2"/>
            <w:vAlign w:val="center"/>
          </w:tcPr>
          <w:p w14:paraId="1D73EC3F" w14:textId="1B1BC941" w:rsidR="008B0EAB" w:rsidRPr="00346DB5" w:rsidRDefault="008B0EAB" w:rsidP="00CE65C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</w:rPr>
              <w:drawing>
                <wp:inline distT="0" distB="0" distL="0" distR="0" wp14:anchorId="140477E4" wp14:editId="781D2411">
                  <wp:extent cx="538853" cy="540000"/>
                  <wp:effectExtent l="0" t="0" r="0" b="0"/>
                  <wp:docPr id="39" name="Billed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85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5" w:type="dxa"/>
            <w:gridSpan w:val="7"/>
            <w:vAlign w:val="center"/>
          </w:tcPr>
          <w:p w14:paraId="6C93A179" w14:textId="77777777" w:rsidR="008B0EAB" w:rsidRPr="00346DB5" w:rsidRDefault="008B0EAB" w:rsidP="001021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>Der må ikke ryges, drikkes eller spises under arbejdet</w:t>
            </w:r>
          </w:p>
          <w:p w14:paraId="033AF3FF" w14:textId="76A688D4" w:rsidR="008B0EAB" w:rsidRPr="00346DB5" w:rsidRDefault="008B0EAB" w:rsidP="001021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>Vask hænder før pauser, toiletbesøg og efter endt arbejde</w:t>
            </w:r>
          </w:p>
        </w:tc>
      </w:tr>
      <w:tr w:rsidR="008B0EAB" w:rsidRPr="00346DB5" w14:paraId="31D96C96" w14:textId="77777777" w:rsidTr="00C26BC6">
        <w:trPr>
          <w:trHeight w:val="964"/>
        </w:trPr>
        <w:tc>
          <w:tcPr>
            <w:tcW w:w="1151" w:type="dxa"/>
            <w:gridSpan w:val="2"/>
            <w:vAlign w:val="center"/>
          </w:tcPr>
          <w:p w14:paraId="6926BE3F" w14:textId="6AA6D9A5" w:rsidR="008B0EAB" w:rsidRPr="00346DB5" w:rsidRDefault="008B0EAB" w:rsidP="00CE65C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1DF87CB7" wp14:editId="7E3C40A4">
                  <wp:extent cx="540000" cy="540000"/>
                  <wp:effectExtent l="0" t="0" r="0" b="0"/>
                  <wp:docPr id="40" name="Billede 40" descr="FÃ¸rstehjÃ¦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Ã¸rstehjÃ¦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5" w:type="dxa"/>
            <w:gridSpan w:val="7"/>
            <w:vAlign w:val="center"/>
          </w:tcPr>
          <w:p w14:paraId="7F49B547" w14:textId="4D2EA763" w:rsidR="00177877" w:rsidRPr="00346DB5" w:rsidRDefault="00177877" w:rsidP="001021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 xml:space="preserve">Øjenskylleflaske er placeret </w:t>
            </w:r>
            <w:r w:rsidR="00C827AD" w:rsidRPr="00346DB5">
              <w:rPr>
                <w:rFonts w:ascii="Open Sans" w:hAnsi="Open Sans" w:cs="Open Sans"/>
                <w:sz w:val="20"/>
                <w:szCs w:val="20"/>
              </w:rPr>
              <w:t>[XXX]</w:t>
            </w:r>
          </w:p>
          <w:p w14:paraId="0E5D718A" w14:textId="36006CE9" w:rsidR="008B0EAB" w:rsidRPr="00346DB5" w:rsidRDefault="008B0EAB" w:rsidP="0098393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>Førstehjælps</w:t>
            </w:r>
            <w:r w:rsidR="00177877" w:rsidRPr="00346DB5">
              <w:rPr>
                <w:rFonts w:ascii="Open Sans" w:hAnsi="Open Sans" w:cs="Open Sans"/>
                <w:sz w:val="20"/>
                <w:szCs w:val="20"/>
              </w:rPr>
              <w:t xml:space="preserve">kasse findes </w:t>
            </w:r>
            <w:r w:rsidR="00C827AD" w:rsidRPr="00346DB5">
              <w:rPr>
                <w:rFonts w:ascii="Open Sans" w:hAnsi="Open Sans" w:cs="Open Sans"/>
                <w:sz w:val="20"/>
                <w:szCs w:val="20"/>
              </w:rPr>
              <w:t>[XXX]</w:t>
            </w:r>
          </w:p>
        </w:tc>
      </w:tr>
      <w:tr w:rsidR="008B0EAB" w:rsidRPr="00346DB5" w14:paraId="74A85B9A" w14:textId="77777777" w:rsidTr="00C26BC6">
        <w:trPr>
          <w:trHeight w:val="964"/>
        </w:trPr>
        <w:tc>
          <w:tcPr>
            <w:tcW w:w="1151" w:type="dxa"/>
            <w:gridSpan w:val="2"/>
            <w:vAlign w:val="center"/>
          </w:tcPr>
          <w:p w14:paraId="5CE768E9" w14:textId="29569FB6" w:rsidR="008B0EAB" w:rsidRPr="00346DB5" w:rsidRDefault="008B0EAB" w:rsidP="00CE65C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46DB5">
              <w:rPr>
                <w:rFonts w:ascii="Open Sans" w:hAnsi="Open Sans" w:cs="Open Sans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7B39D5EA" wp14:editId="24ECCDDD">
                  <wp:extent cx="540000" cy="540000"/>
                  <wp:effectExtent l="0" t="0" r="0" b="0"/>
                  <wp:docPr id="42" name="Billede 42" descr="Affa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a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5" w:type="dxa"/>
            <w:gridSpan w:val="7"/>
            <w:vAlign w:val="center"/>
          </w:tcPr>
          <w:p w14:paraId="34B0909B" w14:textId="69FAFA82" w:rsidR="0019716B" w:rsidRPr="00346DB5" w:rsidRDefault="00983934" w:rsidP="003C646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46DB5">
              <w:rPr>
                <w:rFonts w:ascii="Open Sans" w:hAnsi="Open Sans" w:cs="Open Sans"/>
                <w:sz w:val="20"/>
                <w:szCs w:val="20"/>
              </w:rPr>
              <w:t>Alt affald bortskaffes i lukket og mærket emball</w:t>
            </w:r>
            <w:r w:rsidR="0059558C" w:rsidRPr="00346DB5">
              <w:rPr>
                <w:rFonts w:ascii="Open Sans" w:hAnsi="Open Sans" w:cs="Open Sans"/>
                <w:sz w:val="20"/>
                <w:szCs w:val="20"/>
              </w:rPr>
              <w:t>age med teksten ”ASBEST”</w:t>
            </w:r>
          </w:p>
        </w:tc>
      </w:tr>
    </w:tbl>
    <w:p w14:paraId="4AA1C63D" w14:textId="77777777" w:rsidR="008B0EAB" w:rsidRPr="004C61A6" w:rsidRDefault="008B0EAB" w:rsidP="004C61A6"/>
    <w:sectPr w:rsidR="008B0EAB" w:rsidRPr="004C61A6" w:rsidSect="00B70BC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/>
      <w:pgMar w:top="1134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9ED2" w14:textId="77777777" w:rsidR="00434AE3" w:rsidRDefault="00434AE3" w:rsidP="00D52889">
      <w:pPr>
        <w:spacing w:after="0" w:line="240" w:lineRule="auto"/>
      </w:pPr>
      <w:r>
        <w:separator/>
      </w:r>
    </w:p>
  </w:endnote>
  <w:endnote w:type="continuationSeparator" w:id="0">
    <w:p w14:paraId="469E45AD" w14:textId="77777777" w:rsidR="00434AE3" w:rsidRDefault="00434AE3" w:rsidP="00D5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D624" w14:textId="77777777" w:rsidR="00343592" w:rsidRDefault="0034359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5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20"/>
      <w:gridCol w:w="5306"/>
    </w:tblGrid>
    <w:tr w:rsidR="007A74C3" w:rsidRPr="00510CC0" w14:paraId="66525315" w14:textId="77777777" w:rsidTr="006B2125">
      <w:trPr>
        <w:trHeight w:val="454"/>
      </w:trPr>
      <w:tc>
        <w:tcPr>
          <w:tcW w:w="9720" w:type="dxa"/>
          <w:vAlign w:val="bottom"/>
        </w:tcPr>
        <w:p w14:paraId="7FD3C9AC" w14:textId="77777777" w:rsidR="007A74C3" w:rsidRPr="006929C2" w:rsidRDefault="007A74C3" w:rsidP="007A74C3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06" w:type="dxa"/>
          <w:vAlign w:val="bottom"/>
        </w:tcPr>
        <w:p w14:paraId="7AECB7C1" w14:textId="449DF7DA" w:rsidR="007A74C3" w:rsidRPr="00510CC0" w:rsidRDefault="006B2125" w:rsidP="007A74C3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2336" behindDoc="0" locked="0" layoutInCell="1" allowOverlap="1" wp14:anchorId="5EFCA9DD" wp14:editId="3D02B648">
                <wp:simplePos x="0" y="0"/>
                <wp:positionH relativeFrom="column">
                  <wp:posOffset>1901190</wp:posOffset>
                </wp:positionH>
                <wp:positionV relativeFrom="paragraph">
                  <wp:posOffset>-50800</wp:posOffset>
                </wp:positionV>
                <wp:extent cx="1400810" cy="287655"/>
                <wp:effectExtent l="0" t="0" r="0" b="0"/>
                <wp:wrapNone/>
                <wp:docPr id="60" name="Billede 60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Billede 6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74C3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0288" behindDoc="0" locked="0" layoutInCell="1" allowOverlap="1" wp14:anchorId="01756968" wp14:editId="00BD6EBA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A74C3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1312" behindDoc="0" locked="0" layoutInCell="1" allowOverlap="1" wp14:anchorId="4F69885C" wp14:editId="1EA11079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E553155" w14:textId="425EA99E" w:rsidR="4D47E6D9" w:rsidRPr="007A74C3" w:rsidRDefault="4D47E6D9" w:rsidP="007D078E">
    <w:pPr>
      <w:pStyle w:val="Sidefod"/>
      <w:spacing w:before="12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2BC8" w14:textId="77777777" w:rsidR="00343592" w:rsidRDefault="00343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F24F" w14:textId="77777777" w:rsidR="00434AE3" w:rsidRDefault="00434AE3" w:rsidP="00D52889">
      <w:pPr>
        <w:spacing w:after="0" w:line="240" w:lineRule="auto"/>
      </w:pPr>
      <w:r>
        <w:separator/>
      </w:r>
    </w:p>
  </w:footnote>
  <w:footnote w:type="continuationSeparator" w:id="0">
    <w:p w14:paraId="00EF115D" w14:textId="77777777" w:rsidR="00434AE3" w:rsidRDefault="00434AE3" w:rsidP="00D5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0A5B" w14:textId="77777777" w:rsidR="00343592" w:rsidRDefault="003435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Layout w:type="fixed"/>
      <w:tblLook w:val="06A0" w:firstRow="1" w:lastRow="0" w:firstColumn="1" w:lastColumn="0" w:noHBand="1" w:noVBand="1"/>
    </w:tblPr>
    <w:tblGrid>
      <w:gridCol w:w="4536"/>
      <w:gridCol w:w="5481"/>
      <w:gridCol w:w="5009"/>
    </w:tblGrid>
    <w:tr w:rsidR="00FC190F" w:rsidRPr="004165A8" w14:paraId="0F33C852" w14:textId="77777777" w:rsidTr="00FC190F">
      <w:trPr>
        <w:trHeight w:val="300"/>
      </w:trPr>
      <w:tc>
        <w:tcPr>
          <w:tcW w:w="4536" w:type="dxa"/>
        </w:tcPr>
        <w:p w14:paraId="2ACD9CB3" w14:textId="70A995C8" w:rsidR="00FC190F" w:rsidRPr="00FC190F" w:rsidRDefault="00343592" w:rsidP="00FC190F">
          <w:pPr>
            <w:pStyle w:val="Sidehoved"/>
            <w:tabs>
              <w:tab w:val="left" w:pos="420"/>
              <w:tab w:val="right" w:pos="2994"/>
            </w:tabs>
            <w:rPr>
              <w:rFonts w:ascii="Open Sans" w:hAnsi="Open Sans" w:cs="Open Sans"/>
              <w:sz w:val="20"/>
            </w:rPr>
          </w:pPr>
          <w:r>
            <w:rPr>
              <w:rFonts w:ascii="Open Sans" w:hAnsi="Open Sans" w:cs="Open Sans"/>
              <w:sz w:val="20"/>
            </w:rPr>
            <w:t>Bilag</w:t>
          </w:r>
          <w:r w:rsidR="00FC190F" w:rsidRPr="00FC190F">
            <w:rPr>
              <w:rFonts w:ascii="Open Sans" w:hAnsi="Open Sans" w:cs="Open Sans"/>
              <w:sz w:val="20"/>
            </w:rPr>
            <w:t xml:space="preserve"> 1</w:t>
          </w:r>
          <w:r w:rsidR="00FC190F">
            <w:rPr>
              <w:rFonts w:ascii="Open Sans" w:hAnsi="Open Sans" w:cs="Open Sans"/>
              <w:sz w:val="20"/>
            </w:rPr>
            <w:t>b</w:t>
          </w:r>
        </w:p>
      </w:tc>
      <w:tc>
        <w:tcPr>
          <w:tcW w:w="5481" w:type="dxa"/>
        </w:tcPr>
        <w:p w14:paraId="2D015559" w14:textId="4C3CABF0" w:rsidR="00FC190F" w:rsidRPr="00FC190F" w:rsidRDefault="00FC190F" w:rsidP="00FC190F">
          <w:pPr>
            <w:pStyle w:val="Sidehoved"/>
            <w:tabs>
              <w:tab w:val="left" w:pos="420"/>
              <w:tab w:val="right" w:pos="2994"/>
            </w:tabs>
            <w:jc w:val="center"/>
            <w:rPr>
              <w:rFonts w:ascii="Open Sans" w:hAnsi="Open Sans" w:cs="Open Sans"/>
              <w:sz w:val="20"/>
            </w:rPr>
          </w:pPr>
          <w:r>
            <w:rPr>
              <w:rFonts w:ascii="Open Sans" w:hAnsi="Open Sans" w:cs="Open Sans"/>
              <w:sz w:val="20"/>
            </w:rPr>
            <w:t xml:space="preserve">Kemisk risikovurdering af arbejde </w:t>
          </w:r>
          <w:r w:rsidR="00CA311F">
            <w:rPr>
              <w:rFonts w:ascii="Open Sans" w:hAnsi="Open Sans" w:cs="Open Sans"/>
              <w:sz w:val="20"/>
            </w:rPr>
            <w:t>relateret til</w:t>
          </w:r>
          <w:r>
            <w:rPr>
              <w:rFonts w:ascii="Open Sans" w:hAnsi="Open Sans" w:cs="Open Sans"/>
              <w:sz w:val="20"/>
            </w:rPr>
            <w:t xml:space="preserve"> asbest</w:t>
          </w:r>
        </w:p>
      </w:tc>
      <w:tc>
        <w:tcPr>
          <w:tcW w:w="5009" w:type="dxa"/>
        </w:tcPr>
        <w:p w14:paraId="2733F467" w14:textId="2E5732A2" w:rsidR="00FC190F" w:rsidRPr="00FC190F" w:rsidRDefault="00FC190F" w:rsidP="00FC190F">
          <w:pPr>
            <w:pStyle w:val="Sidehoved"/>
            <w:tabs>
              <w:tab w:val="left" w:pos="420"/>
              <w:tab w:val="right" w:pos="2994"/>
            </w:tabs>
            <w:jc w:val="right"/>
            <w:rPr>
              <w:rFonts w:ascii="Open Sans" w:hAnsi="Open Sans" w:cs="Open Sans"/>
              <w:sz w:val="20"/>
            </w:rPr>
          </w:pPr>
          <w:r w:rsidRPr="00FC190F">
            <w:rPr>
              <w:rFonts w:ascii="Open Sans" w:hAnsi="Open Sans" w:cs="Open Sans"/>
              <w:sz w:val="20"/>
            </w:rPr>
            <w:t xml:space="preserve">Version </w:t>
          </w:r>
          <w:r>
            <w:rPr>
              <w:rFonts w:ascii="Open Sans" w:hAnsi="Open Sans" w:cs="Open Sans"/>
              <w:sz w:val="20"/>
            </w:rPr>
            <w:t>3</w:t>
          </w:r>
          <w:r w:rsidRPr="00FC190F">
            <w:rPr>
              <w:rFonts w:ascii="Open Sans" w:hAnsi="Open Sans" w:cs="Open Sans"/>
              <w:sz w:val="20"/>
            </w:rPr>
            <w:t xml:space="preserve"> januar 2026</w:t>
          </w:r>
        </w:p>
      </w:tc>
    </w:tr>
  </w:tbl>
  <w:p w14:paraId="2E73416B" w14:textId="38530C7A" w:rsidR="002012F3" w:rsidRPr="009F1370" w:rsidRDefault="002012F3" w:rsidP="002012F3">
    <w:pPr>
      <w:pStyle w:val="Sidehoved"/>
      <w:tabs>
        <w:tab w:val="clear" w:pos="4819"/>
        <w:tab w:val="clear" w:pos="9638"/>
        <w:tab w:val="left" w:pos="12170"/>
      </w:tabs>
      <w:rPr>
        <w:rFonts w:ascii="Poppins" w:hAnsi="Poppins" w:cs="Poppins"/>
        <w:b/>
        <w:bCs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4D6F" w14:textId="77777777" w:rsidR="00343592" w:rsidRDefault="0034359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6FFE"/>
    <w:multiLevelType w:val="hybridMultilevel"/>
    <w:tmpl w:val="66786FCA"/>
    <w:lvl w:ilvl="0" w:tplc="68B66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C19C9"/>
    <w:multiLevelType w:val="multilevel"/>
    <w:tmpl w:val="CB6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24A37"/>
    <w:multiLevelType w:val="hybridMultilevel"/>
    <w:tmpl w:val="C204A1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55515">
    <w:abstractNumId w:val="0"/>
  </w:num>
  <w:num w:numId="2" w16cid:durableId="1312636706">
    <w:abstractNumId w:val="2"/>
  </w:num>
  <w:num w:numId="3" w16cid:durableId="21366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2A"/>
    <w:rsid w:val="00043D7F"/>
    <w:rsid w:val="0005063E"/>
    <w:rsid w:val="00050B65"/>
    <w:rsid w:val="00057FAD"/>
    <w:rsid w:val="00060A9B"/>
    <w:rsid w:val="00061160"/>
    <w:rsid w:val="00065DD3"/>
    <w:rsid w:val="0007665D"/>
    <w:rsid w:val="00085290"/>
    <w:rsid w:val="0008556C"/>
    <w:rsid w:val="00086952"/>
    <w:rsid w:val="000A7015"/>
    <w:rsid w:val="000A7C79"/>
    <w:rsid w:val="000B603C"/>
    <w:rsid w:val="000B7377"/>
    <w:rsid w:val="000D0A4B"/>
    <w:rsid w:val="000D3B18"/>
    <w:rsid w:val="000E007E"/>
    <w:rsid w:val="000E057B"/>
    <w:rsid w:val="000F76A8"/>
    <w:rsid w:val="00102157"/>
    <w:rsid w:val="00106667"/>
    <w:rsid w:val="0010709D"/>
    <w:rsid w:val="00124EF8"/>
    <w:rsid w:val="001258DE"/>
    <w:rsid w:val="00126A31"/>
    <w:rsid w:val="00126EA5"/>
    <w:rsid w:val="0013546E"/>
    <w:rsid w:val="00137ACF"/>
    <w:rsid w:val="00137BD8"/>
    <w:rsid w:val="0014458C"/>
    <w:rsid w:val="001446F9"/>
    <w:rsid w:val="001478AB"/>
    <w:rsid w:val="001556BB"/>
    <w:rsid w:val="0016341F"/>
    <w:rsid w:val="00177877"/>
    <w:rsid w:val="00181D49"/>
    <w:rsid w:val="001837F2"/>
    <w:rsid w:val="0019716B"/>
    <w:rsid w:val="001A264A"/>
    <w:rsid w:val="001B154C"/>
    <w:rsid w:val="001C2780"/>
    <w:rsid w:val="001C7A6E"/>
    <w:rsid w:val="001D5D4E"/>
    <w:rsid w:val="001D716F"/>
    <w:rsid w:val="001E3155"/>
    <w:rsid w:val="001E738B"/>
    <w:rsid w:val="002012F3"/>
    <w:rsid w:val="00212009"/>
    <w:rsid w:val="00215FBE"/>
    <w:rsid w:val="00216DBC"/>
    <w:rsid w:val="0021779D"/>
    <w:rsid w:val="002205F3"/>
    <w:rsid w:val="00225BCA"/>
    <w:rsid w:val="002311FE"/>
    <w:rsid w:val="00231DCE"/>
    <w:rsid w:val="002328C8"/>
    <w:rsid w:val="0023446C"/>
    <w:rsid w:val="00235248"/>
    <w:rsid w:val="00246DC6"/>
    <w:rsid w:val="00256778"/>
    <w:rsid w:val="00274813"/>
    <w:rsid w:val="002A6E12"/>
    <w:rsid w:val="002C1CFF"/>
    <w:rsid w:val="002C27B3"/>
    <w:rsid w:val="002C4312"/>
    <w:rsid w:val="002C5E1D"/>
    <w:rsid w:val="002D7DB3"/>
    <w:rsid w:val="002E7C4F"/>
    <w:rsid w:val="002F383D"/>
    <w:rsid w:val="002F396E"/>
    <w:rsid w:val="002F4FC2"/>
    <w:rsid w:val="00301721"/>
    <w:rsid w:val="00315022"/>
    <w:rsid w:val="003271A2"/>
    <w:rsid w:val="00334319"/>
    <w:rsid w:val="00343592"/>
    <w:rsid w:val="00346DB5"/>
    <w:rsid w:val="0038287E"/>
    <w:rsid w:val="0038492E"/>
    <w:rsid w:val="00385BB7"/>
    <w:rsid w:val="00387C15"/>
    <w:rsid w:val="003A375B"/>
    <w:rsid w:val="003C021A"/>
    <w:rsid w:val="003C6468"/>
    <w:rsid w:val="003D3B65"/>
    <w:rsid w:val="003D4E26"/>
    <w:rsid w:val="003D78C7"/>
    <w:rsid w:val="003E18C0"/>
    <w:rsid w:val="003F0627"/>
    <w:rsid w:val="00402893"/>
    <w:rsid w:val="00404364"/>
    <w:rsid w:val="0040534A"/>
    <w:rsid w:val="00410477"/>
    <w:rsid w:val="00433F8A"/>
    <w:rsid w:val="00434AE3"/>
    <w:rsid w:val="00446771"/>
    <w:rsid w:val="004550D1"/>
    <w:rsid w:val="00461782"/>
    <w:rsid w:val="004620BA"/>
    <w:rsid w:val="004639C1"/>
    <w:rsid w:val="00465290"/>
    <w:rsid w:val="004706E5"/>
    <w:rsid w:val="00473A6A"/>
    <w:rsid w:val="00481268"/>
    <w:rsid w:val="00485FC4"/>
    <w:rsid w:val="004A6817"/>
    <w:rsid w:val="004C61A6"/>
    <w:rsid w:val="004D4377"/>
    <w:rsid w:val="004E0C11"/>
    <w:rsid w:val="004E376C"/>
    <w:rsid w:val="004F02EB"/>
    <w:rsid w:val="004F5884"/>
    <w:rsid w:val="005022D6"/>
    <w:rsid w:val="00502315"/>
    <w:rsid w:val="00503CEB"/>
    <w:rsid w:val="00544C03"/>
    <w:rsid w:val="00551ED0"/>
    <w:rsid w:val="0056038C"/>
    <w:rsid w:val="005727CF"/>
    <w:rsid w:val="00574B13"/>
    <w:rsid w:val="0059558C"/>
    <w:rsid w:val="00597CD3"/>
    <w:rsid w:val="005A01A2"/>
    <w:rsid w:val="005B5894"/>
    <w:rsid w:val="005B6118"/>
    <w:rsid w:val="005B75EA"/>
    <w:rsid w:val="005C4168"/>
    <w:rsid w:val="005D4059"/>
    <w:rsid w:val="005E1A9B"/>
    <w:rsid w:val="0063612A"/>
    <w:rsid w:val="00645600"/>
    <w:rsid w:val="0064607C"/>
    <w:rsid w:val="0064653C"/>
    <w:rsid w:val="00651E09"/>
    <w:rsid w:val="00664C74"/>
    <w:rsid w:val="00673B94"/>
    <w:rsid w:val="00682CCC"/>
    <w:rsid w:val="006A46E2"/>
    <w:rsid w:val="006B2125"/>
    <w:rsid w:val="006B775A"/>
    <w:rsid w:val="006C2E7B"/>
    <w:rsid w:val="006D49AD"/>
    <w:rsid w:val="00712DCE"/>
    <w:rsid w:val="00712FC1"/>
    <w:rsid w:val="00713685"/>
    <w:rsid w:val="00716BFC"/>
    <w:rsid w:val="00725BED"/>
    <w:rsid w:val="00731DE1"/>
    <w:rsid w:val="00732AAC"/>
    <w:rsid w:val="00733111"/>
    <w:rsid w:val="007347F9"/>
    <w:rsid w:val="00742973"/>
    <w:rsid w:val="00773164"/>
    <w:rsid w:val="00773640"/>
    <w:rsid w:val="007741A5"/>
    <w:rsid w:val="0077533D"/>
    <w:rsid w:val="00790B99"/>
    <w:rsid w:val="00791F8A"/>
    <w:rsid w:val="007A1983"/>
    <w:rsid w:val="007A470A"/>
    <w:rsid w:val="007A74C3"/>
    <w:rsid w:val="007B53F8"/>
    <w:rsid w:val="007B78C3"/>
    <w:rsid w:val="007C1240"/>
    <w:rsid w:val="007C63C7"/>
    <w:rsid w:val="007D078E"/>
    <w:rsid w:val="007D43F8"/>
    <w:rsid w:val="007E0D60"/>
    <w:rsid w:val="007E1A07"/>
    <w:rsid w:val="007E73CA"/>
    <w:rsid w:val="00800823"/>
    <w:rsid w:val="008116BF"/>
    <w:rsid w:val="0082246D"/>
    <w:rsid w:val="008262F9"/>
    <w:rsid w:val="00832FBD"/>
    <w:rsid w:val="00846E21"/>
    <w:rsid w:val="00851974"/>
    <w:rsid w:val="00865DA4"/>
    <w:rsid w:val="0088494A"/>
    <w:rsid w:val="00892DE7"/>
    <w:rsid w:val="008A2CEA"/>
    <w:rsid w:val="008B0EAB"/>
    <w:rsid w:val="008C30BD"/>
    <w:rsid w:val="008C6A19"/>
    <w:rsid w:val="008D0231"/>
    <w:rsid w:val="008D0AD4"/>
    <w:rsid w:val="008D7E55"/>
    <w:rsid w:val="008E0233"/>
    <w:rsid w:val="008F52B0"/>
    <w:rsid w:val="008F714C"/>
    <w:rsid w:val="00906697"/>
    <w:rsid w:val="0090705B"/>
    <w:rsid w:val="0095641A"/>
    <w:rsid w:val="009760D7"/>
    <w:rsid w:val="00983934"/>
    <w:rsid w:val="00992811"/>
    <w:rsid w:val="009A7149"/>
    <w:rsid w:val="009A7F9E"/>
    <w:rsid w:val="009C6CC4"/>
    <w:rsid w:val="009D277F"/>
    <w:rsid w:val="009D685F"/>
    <w:rsid w:val="009F1370"/>
    <w:rsid w:val="009F717C"/>
    <w:rsid w:val="00A00371"/>
    <w:rsid w:val="00A06A98"/>
    <w:rsid w:val="00A13573"/>
    <w:rsid w:val="00A14510"/>
    <w:rsid w:val="00A43098"/>
    <w:rsid w:val="00A47BD9"/>
    <w:rsid w:val="00A660A0"/>
    <w:rsid w:val="00A672B6"/>
    <w:rsid w:val="00A77032"/>
    <w:rsid w:val="00AC28B0"/>
    <w:rsid w:val="00AC53F8"/>
    <w:rsid w:val="00AD1BCC"/>
    <w:rsid w:val="00AD6AA0"/>
    <w:rsid w:val="00AF0AF8"/>
    <w:rsid w:val="00AF1C25"/>
    <w:rsid w:val="00AF2084"/>
    <w:rsid w:val="00B21948"/>
    <w:rsid w:val="00B2512F"/>
    <w:rsid w:val="00B2610A"/>
    <w:rsid w:val="00B36CF9"/>
    <w:rsid w:val="00B44C01"/>
    <w:rsid w:val="00B6228C"/>
    <w:rsid w:val="00B70691"/>
    <w:rsid w:val="00B70BCF"/>
    <w:rsid w:val="00B80F64"/>
    <w:rsid w:val="00B8203A"/>
    <w:rsid w:val="00B909C4"/>
    <w:rsid w:val="00BB72BF"/>
    <w:rsid w:val="00BC2D76"/>
    <w:rsid w:val="00BD0E3D"/>
    <w:rsid w:val="00BD123C"/>
    <w:rsid w:val="00BF6673"/>
    <w:rsid w:val="00C05790"/>
    <w:rsid w:val="00C2693B"/>
    <w:rsid w:val="00C26BC6"/>
    <w:rsid w:val="00C2753F"/>
    <w:rsid w:val="00C373BD"/>
    <w:rsid w:val="00C419B1"/>
    <w:rsid w:val="00C46A20"/>
    <w:rsid w:val="00C65733"/>
    <w:rsid w:val="00C7274A"/>
    <w:rsid w:val="00C827AD"/>
    <w:rsid w:val="00C845CD"/>
    <w:rsid w:val="00C905C3"/>
    <w:rsid w:val="00C956EA"/>
    <w:rsid w:val="00CA26B3"/>
    <w:rsid w:val="00CA2AE3"/>
    <w:rsid w:val="00CA311F"/>
    <w:rsid w:val="00CC367E"/>
    <w:rsid w:val="00CC39BD"/>
    <w:rsid w:val="00CC52B6"/>
    <w:rsid w:val="00CD09B1"/>
    <w:rsid w:val="00CE65C8"/>
    <w:rsid w:val="00D037EE"/>
    <w:rsid w:val="00D11E58"/>
    <w:rsid w:val="00D13EE9"/>
    <w:rsid w:val="00D17A05"/>
    <w:rsid w:val="00D24028"/>
    <w:rsid w:val="00D25A01"/>
    <w:rsid w:val="00D52889"/>
    <w:rsid w:val="00D81E22"/>
    <w:rsid w:val="00DA0CB8"/>
    <w:rsid w:val="00DA6E06"/>
    <w:rsid w:val="00DC2275"/>
    <w:rsid w:val="00DD1261"/>
    <w:rsid w:val="00DD1698"/>
    <w:rsid w:val="00DD7D27"/>
    <w:rsid w:val="00DF36FC"/>
    <w:rsid w:val="00DF4299"/>
    <w:rsid w:val="00E0587E"/>
    <w:rsid w:val="00E153FE"/>
    <w:rsid w:val="00E35351"/>
    <w:rsid w:val="00E421E1"/>
    <w:rsid w:val="00E43B12"/>
    <w:rsid w:val="00E50887"/>
    <w:rsid w:val="00E539FA"/>
    <w:rsid w:val="00E57865"/>
    <w:rsid w:val="00E62147"/>
    <w:rsid w:val="00E74B48"/>
    <w:rsid w:val="00E76C57"/>
    <w:rsid w:val="00E85357"/>
    <w:rsid w:val="00E96423"/>
    <w:rsid w:val="00EA2365"/>
    <w:rsid w:val="00ED082F"/>
    <w:rsid w:val="00ED200D"/>
    <w:rsid w:val="00EE65A7"/>
    <w:rsid w:val="00EE71A3"/>
    <w:rsid w:val="00EF22D5"/>
    <w:rsid w:val="00F16763"/>
    <w:rsid w:val="00F230EA"/>
    <w:rsid w:val="00F26674"/>
    <w:rsid w:val="00F32DE2"/>
    <w:rsid w:val="00F3675E"/>
    <w:rsid w:val="00F426D8"/>
    <w:rsid w:val="00F47E27"/>
    <w:rsid w:val="00F679EF"/>
    <w:rsid w:val="00F81AEA"/>
    <w:rsid w:val="00F918D8"/>
    <w:rsid w:val="00FA1637"/>
    <w:rsid w:val="00FC190F"/>
    <w:rsid w:val="00FC4307"/>
    <w:rsid w:val="00FE17EA"/>
    <w:rsid w:val="00FE4DCD"/>
    <w:rsid w:val="4D47E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34F0B"/>
  <w15:chartTrackingRefBased/>
  <w15:docId w15:val="{45FD93A6-B7F3-4554-BB70-EC26274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F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52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2889"/>
  </w:style>
  <w:style w:type="paragraph" w:styleId="Sidefod">
    <w:name w:val="footer"/>
    <w:basedOn w:val="Normal"/>
    <w:link w:val="SidefodTegn"/>
    <w:uiPriority w:val="99"/>
    <w:unhideWhenUsed/>
    <w:rsid w:val="00D52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2889"/>
  </w:style>
  <w:style w:type="paragraph" w:styleId="Listeafsnit">
    <w:name w:val="List Paragraph"/>
    <w:basedOn w:val="Normal"/>
    <w:uiPriority w:val="34"/>
    <w:qFormat/>
    <w:rsid w:val="00225BCA"/>
    <w:pPr>
      <w:ind w:left="720"/>
      <w:contextualSpacing/>
    </w:pPr>
  </w:style>
  <w:style w:type="paragraph" w:customStyle="1" w:styleId="Default">
    <w:name w:val="Default"/>
    <w:rsid w:val="001E3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image" Target="media/image8.gif"/><Relationship Id="rId26" Type="http://schemas.openxmlformats.org/officeDocument/2006/relationships/image" Target="media/image16.jpeg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image" Target="media/image10.emf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4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gi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3.jpeg"/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TaxCatchAll xmlns="9f2c6138-2382-4bb2-b7be-45e8eec52ee4" xsi:nil="true"/>
    <lcf76f155ced4ddcb4097134ff3c332f xmlns="965187cb-be4e-4cfe-9160-2cd169c37d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B0364-02FD-4906-AE9C-472BA54692FF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customXml/itemProps2.xml><?xml version="1.0" encoding="utf-8"?>
<ds:datastoreItem xmlns:ds="http://schemas.openxmlformats.org/officeDocument/2006/customXml" ds:itemID="{2A637639-9131-4330-825B-664AA51DD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25FC0-ABED-4A4A-8571-8941FD0437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AEB7F-D0C4-45EB-9883-6AD190353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Knudsen</dc:creator>
  <cp:keywords/>
  <dc:description/>
  <cp:lastModifiedBy>Jette Knudsen</cp:lastModifiedBy>
  <cp:revision>8</cp:revision>
  <cp:lastPrinted>2020-11-17T15:59:00Z</cp:lastPrinted>
  <dcterms:created xsi:type="dcterms:W3CDTF">2024-10-28T09:14:00Z</dcterms:created>
  <dcterms:modified xsi:type="dcterms:W3CDTF">2026-01-15T06:24:00Z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